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9" w:rsidRPr="007962BA" w:rsidRDefault="00844819" w:rsidP="00C759CF">
      <w:pPr>
        <w:spacing w:after="0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Отчет по результатам самообследования</w:t>
      </w:r>
    </w:p>
    <w:p w:rsidR="00844819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средне</w:t>
      </w:r>
      <w:r>
        <w:rPr>
          <w:rFonts w:ascii="Times New Roman" w:hAnsi="Times New Roman" w:cs="Times New Roman"/>
          <w:sz w:val="24"/>
          <w:szCs w:val="24"/>
        </w:rPr>
        <w:t xml:space="preserve">й общеобразовательной школы № </w:t>
      </w:r>
      <w:r w:rsidR="00F511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511B7">
        <w:rPr>
          <w:rFonts w:ascii="Times New Roman" w:hAnsi="Times New Roman" w:cs="Times New Roman"/>
          <w:sz w:val="24"/>
          <w:szCs w:val="24"/>
        </w:rPr>
        <w:t xml:space="preserve">им. В.В. Куприянова Сулукского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Верхнебуреинского муниципального района Хабаровского края</w:t>
      </w:r>
    </w:p>
    <w:p w:rsidR="00844819" w:rsidRDefault="0050271D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26A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26A41">
        <w:rPr>
          <w:rFonts w:ascii="Times New Roman" w:hAnsi="Times New Roman" w:cs="Times New Roman"/>
          <w:sz w:val="24"/>
          <w:szCs w:val="24"/>
        </w:rPr>
        <w:t>6</w:t>
      </w:r>
    </w:p>
    <w:p w:rsidR="00844819" w:rsidRPr="007962BA" w:rsidRDefault="00844819" w:rsidP="00892A9C">
      <w:pPr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C20C4" w:rsidRPr="00136B17" w:rsidRDefault="008C20C4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20 им. В.В. Куприянова Сулукского сельского поселения Верхнебуреинского муниципального района Хабаровского края начала свою деятельность в 1983 году  как средняя общеобразовательная школа № 24 ст. Сулук Байкало-Амурской железной дороги Министерства путей сообщения Российской Федерации. В 1997 году школа передана в ведение Дальневосточной железной дороги Министерства путей сообщения РФ. С 2003 года школа находится в муниципальном ведении. </w:t>
      </w:r>
    </w:p>
    <w:p w:rsidR="00844819" w:rsidRPr="00106D70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 xml:space="preserve">Помещение школы представляет современное типовое здание, </w:t>
      </w:r>
      <w:r w:rsidR="00136B17" w:rsidRPr="00136B17">
        <w:rPr>
          <w:rFonts w:ascii="Times New Roman" w:hAnsi="Times New Roman" w:cs="Times New Roman"/>
          <w:sz w:val="24"/>
          <w:szCs w:val="24"/>
        </w:rPr>
        <w:t xml:space="preserve">рассчитанное на 624 места, </w:t>
      </w:r>
      <w:r w:rsidRPr="00136B17">
        <w:rPr>
          <w:rFonts w:ascii="Times New Roman" w:hAnsi="Times New Roman" w:cs="Times New Roman"/>
          <w:sz w:val="24"/>
          <w:szCs w:val="24"/>
        </w:rPr>
        <w:t xml:space="preserve">в котором  </w:t>
      </w:r>
      <w:r w:rsidR="00136B17" w:rsidRPr="00136B17">
        <w:rPr>
          <w:rFonts w:ascii="Times New Roman" w:hAnsi="Times New Roman" w:cs="Times New Roman"/>
          <w:sz w:val="24"/>
          <w:szCs w:val="24"/>
        </w:rPr>
        <w:t>1</w:t>
      </w:r>
      <w:r w:rsidR="00526A41">
        <w:rPr>
          <w:rFonts w:ascii="Times New Roman" w:hAnsi="Times New Roman" w:cs="Times New Roman"/>
          <w:sz w:val="24"/>
          <w:szCs w:val="24"/>
        </w:rPr>
        <w:t>8</w:t>
      </w:r>
      <w:r w:rsidRPr="00136B17">
        <w:rPr>
          <w:rFonts w:ascii="Times New Roman" w:hAnsi="Times New Roman" w:cs="Times New Roman"/>
          <w:sz w:val="24"/>
          <w:szCs w:val="24"/>
        </w:rPr>
        <w:t xml:space="preserve">  учебных кабинет</w:t>
      </w:r>
      <w:r w:rsidR="00136B17" w:rsidRPr="00136B17">
        <w:rPr>
          <w:rFonts w:ascii="Times New Roman" w:hAnsi="Times New Roman" w:cs="Times New Roman"/>
          <w:sz w:val="24"/>
          <w:szCs w:val="24"/>
        </w:rPr>
        <w:t>ов</w:t>
      </w:r>
      <w:r w:rsidRPr="00136B17">
        <w:rPr>
          <w:rFonts w:ascii="Times New Roman" w:hAnsi="Times New Roman" w:cs="Times New Roman"/>
          <w:sz w:val="24"/>
          <w:szCs w:val="24"/>
        </w:rPr>
        <w:t>, кроме того имеются:  компьютерный класс, библиотека,  спортивный зал,  столовая,  мастерские.  На территории школы находятся игровая площадка, площадка для проведения спортивных игр.</w:t>
      </w:r>
    </w:p>
    <w:p w:rsidR="00844819" w:rsidRPr="00106D70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среднем в течение </w:t>
      </w:r>
      <w:r>
        <w:rPr>
          <w:rFonts w:ascii="Times New Roman" w:hAnsi="Times New Roman" w:cs="Times New Roman"/>
          <w:sz w:val="24"/>
          <w:szCs w:val="24"/>
        </w:rPr>
        <w:t xml:space="preserve">последних трех лет в школе обучалось около </w:t>
      </w:r>
      <w:r w:rsidR="0077678A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2BA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В школе обучаются дети из </w:t>
      </w:r>
      <w:r w:rsidR="00F511B7" w:rsidRPr="006932CA">
        <w:rPr>
          <w:rFonts w:ascii="Times New Roman" w:hAnsi="Times New Roman" w:cs="Times New Roman"/>
          <w:sz w:val="24"/>
          <w:szCs w:val="24"/>
        </w:rPr>
        <w:t>1</w:t>
      </w:r>
      <w:r w:rsidR="006932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многодетных семей. Под опекой </w:t>
      </w:r>
      <w:r w:rsidR="00C81FA9">
        <w:rPr>
          <w:rFonts w:ascii="Times New Roman" w:hAnsi="Times New Roman" w:cs="Times New Roman"/>
          <w:sz w:val="24"/>
          <w:szCs w:val="24"/>
        </w:rPr>
        <w:t>1</w:t>
      </w:r>
      <w:r w:rsidRPr="00C17F8E">
        <w:rPr>
          <w:rFonts w:ascii="Times New Roman" w:hAnsi="Times New Roman" w:cs="Times New Roman"/>
          <w:sz w:val="24"/>
          <w:szCs w:val="24"/>
        </w:rPr>
        <w:t xml:space="preserve"> </w:t>
      </w:r>
      <w:r w:rsidR="006932CA">
        <w:rPr>
          <w:rFonts w:ascii="Times New Roman" w:hAnsi="Times New Roman" w:cs="Times New Roman"/>
          <w:sz w:val="24"/>
          <w:szCs w:val="24"/>
        </w:rPr>
        <w:t>ребенок</w:t>
      </w:r>
      <w:r w:rsidRPr="00C17F8E">
        <w:rPr>
          <w:rFonts w:ascii="Times New Roman" w:hAnsi="Times New Roman" w:cs="Times New Roman"/>
          <w:sz w:val="24"/>
          <w:szCs w:val="24"/>
        </w:rPr>
        <w:t>, детей-</w:t>
      </w:r>
      <w:r w:rsidRPr="007962BA">
        <w:rPr>
          <w:rFonts w:ascii="Times New Roman" w:hAnsi="Times New Roman" w:cs="Times New Roman"/>
          <w:sz w:val="24"/>
          <w:szCs w:val="24"/>
        </w:rPr>
        <w:t xml:space="preserve">инвалидов – </w:t>
      </w:r>
      <w:r w:rsidR="00526A41">
        <w:rPr>
          <w:rFonts w:ascii="Times New Roman" w:hAnsi="Times New Roman" w:cs="Times New Roman"/>
          <w:sz w:val="24"/>
          <w:szCs w:val="24"/>
        </w:rPr>
        <w:t>1</w:t>
      </w:r>
      <w:r w:rsidRPr="007962BA">
        <w:rPr>
          <w:rFonts w:ascii="Times New Roman" w:hAnsi="Times New Roman" w:cs="Times New Roman"/>
          <w:sz w:val="24"/>
          <w:szCs w:val="24"/>
        </w:rPr>
        <w:t xml:space="preserve">. Неблагополучных </w:t>
      </w:r>
      <w:r>
        <w:rPr>
          <w:rFonts w:ascii="Times New Roman" w:hAnsi="Times New Roman" w:cs="Times New Roman"/>
          <w:sz w:val="24"/>
          <w:szCs w:val="24"/>
        </w:rPr>
        <w:t xml:space="preserve">семей – </w:t>
      </w:r>
      <w:r w:rsidR="006932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малообеспеченных </w:t>
      </w:r>
      <w:r w:rsidR="0038396C" w:rsidRPr="006932C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(без многодетных),</w:t>
      </w:r>
      <w:r w:rsidR="0050271D">
        <w:rPr>
          <w:rFonts w:ascii="Times New Roman" w:hAnsi="Times New Roman" w:cs="Times New Roman"/>
          <w:sz w:val="24"/>
          <w:szCs w:val="24"/>
        </w:rPr>
        <w:t xml:space="preserve"> </w:t>
      </w:r>
      <w:r w:rsidR="00F511B7" w:rsidRPr="006932CA">
        <w:rPr>
          <w:rFonts w:ascii="Times New Roman" w:hAnsi="Times New Roman" w:cs="Times New Roman"/>
          <w:sz w:val="24"/>
          <w:szCs w:val="24"/>
        </w:rPr>
        <w:t>2</w:t>
      </w:r>
      <w:r w:rsidRPr="006932CA">
        <w:rPr>
          <w:rFonts w:ascii="Times New Roman" w:hAnsi="Times New Roman" w:cs="Times New Roman"/>
          <w:sz w:val="24"/>
          <w:szCs w:val="24"/>
        </w:rPr>
        <w:t>9</w:t>
      </w:r>
      <w:r w:rsidRPr="007962BA">
        <w:rPr>
          <w:rFonts w:ascii="Times New Roman" w:hAnsi="Times New Roman" w:cs="Times New Roman"/>
          <w:sz w:val="24"/>
          <w:szCs w:val="24"/>
        </w:rPr>
        <w:t xml:space="preserve"> неполных семей.</w:t>
      </w:r>
      <w:bookmarkStart w:id="0" w:name="_GoBack"/>
      <w:bookmarkEnd w:id="0"/>
    </w:p>
    <w:p w:rsidR="00136B17" w:rsidRPr="00136B17" w:rsidRDefault="00136B17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sz w:val="24"/>
          <w:szCs w:val="24"/>
        </w:rPr>
        <w:t>На основании Устава в школе действуют следующие формы получения  образования:</w:t>
      </w:r>
      <w:r w:rsidR="00106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B17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136B17">
        <w:rPr>
          <w:rFonts w:ascii="Times New Roman" w:hAnsi="Times New Roman" w:cs="Times New Roman"/>
          <w:sz w:val="24"/>
          <w:szCs w:val="24"/>
        </w:rPr>
        <w:t>, экстернат, индивидуальное обучение, семейное образование.</w:t>
      </w:r>
    </w:p>
    <w:p w:rsidR="00844819" w:rsidRPr="00106D70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Учебный план школы составлен на основе действующих стандартов образования, существующих требований, положений и рекомендаций для общеобразовательных учреждений РФ и санитарных правил.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В начальной школе реализуется программа начальной шк</w:t>
      </w:r>
      <w:r>
        <w:rPr>
          <w:rFonts w:ascii="Times New Roman" w:hAnsi="Times New Roman" w:cs="Times New Roman"/>
          <w:sz w:val="24"/>
          <w:szCs w:val="24"/>
        </w:rPr>
        <w:t>олы с учетом УМК</w:t>
      </w:r>
      <w:r w:rsidR="00FD6AB9">
        <w:rPr>
          <w:rFonts w:ascii="Times New Roman" w:hAnsi="Times New Roman" w:cs="Times New Roman"/>
          <w:sz w:val="24"/>
          <w:szCs w:val="24"/>
        </w:rPr>
        <w:t xml:space="preserve">, соответствующего </w:t>
      </w:r>
      <w:r w:rsidRPr="00FD6AB9">
        <w:rPr>
          <w:rFonts w:ascii="Times New Roman" w:hAnsi="Times New Roman" w:cs="Times New Roman"/>
          <w:sz w:val="24"/>
          <w:szCs w:val="24"/>
        </w:rPr>
        <w:t>Образовательн</w:t>
      </w:r>
      <w:r w:rsidR="00FD6AB9" w:rsidRPr="00FD6AB9">
        <w:rPr>
          <w:rFonts w:ascii="Times New Roman" w:hAnsi="Times New Roman" w:cs="Times New Roman"/>
          <w:sz w:val="24"/>
          <w:szCs w:val="24"/>
        </w:rPr>
        <w:t>ой</w:t>
      </w:r>
      <w:r w:rsidRPr="00FD6AB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D6AB9">
        <w:rPr>
          <w:rFonts w:ascii="Times New Roman" w:hAnsi="Times New Roman" w:cs="Times New Roman"/>
          <w:sz w:val="24"/>
          <w:szCs w:val="24"/>
        </w:rPr>
        <w:t>е</w:t>
      </w:r>
      <w:r w:rsidR="00526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«Гармония»</w:t>
      </w:r>
      <w:r w:rsidRPr="007962BA">
        <w:rPr>
          <w:rFonts w:ascii="Times New Roman" w:hAnsi="Times New Roman" w:cs="Times New Roman"/>
          <w:sz w:val="24"/>
          <w:szCs w:val="24"/>
        </w:rPr>
        <w:t>.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течение ряда лет в школе ведется работа по подготовке детей к школе по программе </w:t>
      </w:r>
      <w:proofErr w:type="spellStart"/>
      <w:r w:rsidRPr="007962BA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7962BA">
        <w:rPr>
          <w:rFonts w:ascii="Times New Roman" w:hAnsi="Times New Roman" w:cs="Times New Roman"/>
          <w:sz w:val="24"/>
          <w:szCs w:val="24"/>
        </w:rPr>
        <w:t xml:space="preserve"> подготовки Образовательной системы «</w:t>
      </w:r>
      <w:r w:rsidR="00F511B7">
        <w:rPr>
          <w:rFonts w:ascii="Times New Roman" w:hAnsi="Times New Roman" w:cs="Times New Roman"/>
          <w:sz w:val="24"/>
          <w:szCs w:val="24"/>
        </w:rPr>
        <w:t>Гармония</w:t>
      </w:r>
      <w:r w:rsidRPr="007962BA">
        <w:rPr>
          <w:rFonts w:ascii="Times New Roman" w:hAnsi="Times New Roman" w:cs="Times New Roman"/>
          <w:sz w:val="24"/>
          <w:szCs w:val="24"/>
        </w:rPr>
        <w:t xml:space="preserve">» с целью выравнивания стартовых условий для получения начального образования всеми детьми микрорайона школы. 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старших классах часы учебного плана используются для гарантированного достижения обязательного уровня общеобразовательной подготовки. Школа в полной мере удовлетворяет образовательные потребности различных групп учащихся: </w:t>
      </w:r>
      <w:proofErr w:type="gramStart"/>
      <w:r w:rsidRPr="007962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62BA">
        <w:rPr>
          <w:rFonts w:ascii="Times New Roman" w:hAnsi="Times New Roman" w:cs="Times New Roman"/>
          <w:sz w:val="24"/>
          <w:szCs w:val="24"/>
        </w:rPr>
        <w:t xml:space="preserve"> одаренных и до нуждающихся в особой педагогической поддержке. </w:t>
      </w:r>
      <w:r w:rsidR="00F511B7">
        <w:rPr>
          <w:rFonts w:ascii="Times New Roman" w:hAnsi="Times New Roman" w:cs="Times New Roman"/>
          <w:sz w:val="24"/>
          <w:szCs w:val="24"/>
        </w:rPr>
        <w:t>Для этого</w:t>
      </w:r>
      <w:r w:rsidRPr="007962BA">
        <w:rPr>
          <w:rFonts w:ascii="Times New Roman" w:hAnsi="Times New Roman" w:cs="Times New Roman"/>
          <w:sz w:val="24"/>
          <w:szCs w:val="24"/>
        </w:rPr>
        <w:t xml:space="preserve"> введены элективные часы по математике, русскому языку, ф</w:t>
      </w:r>
      <w:r>
        <w:rPr>
          <w:rFonts w:ascii="Times New Roman" w:hAnsi="Times New Roman" w:cs="Times New Roman"/>
          <w:sz w:val="24"/>
          <w:szCs w:val="24"/>
        </w:rPr>
        <w:t>изике</w:t>
      </w:r>
      <w:r w:rsidR="00F511B7">
        <w:rPr>
          <w:rFonts w:ascii="Times New Roman" w:hAnsi="Times New Roman" w:cs="Times New Roman"/>
          <w:sz w:val="24"/>
          <w:szCs w:val="24"/>
        </w:rPr>
        <w:t>, обществознанию, информатике и ИКТ, биологии.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На третье</w:t>
      </w:r>
      <w:r>
        <w:rPr>
          <w:rFonts w:ascii="Times New Roman" w:hAnsi="Times New Roman" w:cs="Times New Roman"/>
          <w:sz w:val="24"/>
          <w:szCs w:val="24"/>
        </w:rPr>
        <w:t xml:space="preserve">м уровне </w:t>
      </w:r>
      <w:r w:rsidRPr="007962BA">
        <w:rPr>
          <w:rFonts w:ascii="Times New Roman" w:hAnsi="Times New Roman" w:cs="Times New Roman"/>
          <w:sz w:val="24"/>
          <w:szCs w:val="24"/>
        </w:rPr>
        <w:t xml:space="preserve">обучения усиливается и дифференцируется индивидуальный подход к обучению, удовлетворяются запросы старшеклассников в качестве и содержании образования с учетом их дальнейшей ориентации на получение профессии. 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В систему </w:t>
      </w:r>
      <w:proofErr w:type="spellStart"/>
      <w:r w:rsidRPr="007962BA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7962BA">
        <w:rPr>
          <w:rFonts w:ascii="Times New Roman" w:hAnsi="Times New Roman" w:cs="Times New Roman"/>
          <w:sz w:val="24"/>
          <w:szCs w:val="24"/>
        </w:rPr>
        <w:t xml:space="preserve"> обучения входят информационная работа, элективные курсы, реализуемые на базе школы. Для учащихся 9-х классов органи</w:t>
      </w:r>
      <w:r>
        <w:rPr>
          <w:rFonts w:ascii="Times New Roman" w:hAnsi="Times New Roman" w:cs="Times New Roman"/>
          <w:sz w:val="24"/>
          <w:szCs w:val="24"/>
        </w:rPr>
        <w:t xml:space="preserve">зуются экскурсии в </w:t>
      </w:r>
      <w:r w:rsidR="00F511B7">
        <w:rPr>
          <w:rFonts w:ascii="Times New Roman" w:hAnsi="Times New Roman" w:cs="Times New Roman"/>
          <w:sz w:val="24"/>
          <w:szCs w:val="24"/>
        </w:rPr>
        <w:t>учебные заведения района</w:t>
      </w:r>
      <w:r w:rsidRPr="007962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lastRenderedPageBreak/>
        <w:t xml:space="preserve">В учебных планах прослеживается внутренняя взаимосвязь образовательных компонентов и преемственность между </w:t>
      </w:r>
      <w:r>
        <w:rPr>
          <w:rFonts w:ascii="Times New Roman" w:hAnsi="Times New Roman" w:cs="Times New Roman"/>
          <w:sz w:val="24"/>
          <w:szCs w:val="24"/>
        </w:rPr>
        <w:t xml:space="preserve">уровнями </w:t>
      </w:r>
      <w:r w:rsidRPr="007962BA">
        <w:rPr>
          <w:rFonts w:ascii="Times New Roman" w:hAnsi="Times New Roman" w:cs="Times New Roman"/>
          <w:sz w:val="24"/>
          <w:szCs w:val="24"/>
        </w:rPr>
        <w:t xml:space="preserve">обучения и классами, обеспечивающая завершенность образовательного процесса. </w:t>
      </w:r>
    </w:p>
    <w:p w:rsidR="00106D70" w:rsidRDefault="00844819" w:rsidP="00106D70">
      <w:pPr>
        <w:spacing w:after="0"/>
        <w:ind w:firstLine="709"/>
        <w:jc w:val="both"/>
      </w:pPr>
      <w:r w:rsidRPr="00106D70">
        <w:tab/>
      </w:r>
    </w:p>
    <w:p w:rsidR="00844819" w:rsidRPr="00C17F8E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70">
        <w:rPr>
          <w:rFonts w:ascii="Times New Roman" w:hAnsi="Times New Roman" w:cs="Times New Roman"/>
          <w:sz w:val="24"/>
          <w:szCs w:val="24"/>
        </w:rPr>
        <w:t>Медико-социальные условия школы</w:t>
      </w:r>
      <w:r w:rsidRPr="009C6329">
        <w:rPr>
          <w:rFonts w:ascii="Times New Roman" w:hAnsi="Times New Roman" w:cs="Times New Roman"/>
          <w:sz w:val="24"/>
          <w:szCs w:val="24"/>
        </w:rPr>
        <w:t xml:space="preserve"> отвечают основным требованиям:</w:t>
      </w:r>
    </w:p>
    <w:p w:rsidR="00106D70" w:rsidRDefault="00844819" w:rsidP="00106D70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>осуществляется медицинское обслуживание учащихся (</w:t>
      </w:r>
      <w:r w:rsidR="009C6329" w:rsidRPr="006932CA">
        <w:rPr>
          <w:rFonts w:ascii="Times New Roman" w:hAnsi="Times New Roman" w:cs="Times New Roman"/>
          <w:sz w:val="24"/>
          <w:szCs w:val="24"/>
        </w:rPr>
        <w:t>по договору с МКДОУ №4</w:t>
      </w:r>
      <w:r w:rsidRPr="00C17F8E">
        <w:rPr>
          <w:rFonts w:ascii="Times New Roman" w:hAnsi="Times New Roman" w:cs="Times New Roman"/>
          <w:sz w:val="24"/>
          <w:szCs w:val="24"/>
        </w:rPr>
        <w:t>).</w:t>
      </w:r>
    </w:p>
    <w:p w:rsidR="00844819" w:rsidRPr="00106D70" w:rsidRDefault="00844819" w:rsidP="006C601D">
      <w:pPr>
        <w:numPr>
          <w:ilvl w:val="0"/>
          <w:numId w:val="1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D70">
        <w:rPr>
          <w:rFonts w:ascii="Times New Roman" w:hAnsi="Times New Roman" w:cs="Times New Roman"/>
          <w:sz w:val="24"/>
          <w:szCs w:val="24"/>
        </w:rPr>
        <w:t xml:space="preserve">работает столовая (питанием </w:t>
      </w:r>
      <w:r w:rsidRPr="006932CA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6932CA" w:rsidRPr="006932CA">
        <w:rPr>
          <w:rFonts w:ascii="Times New Roman" w:hAnsi="Times New Roman" w:cs="Times New Roman"/>
          <w:sz w:val="24"/>
          <w:szCs w:val="24"/>
        </w:rPr>
        <w:t>9</w:t>
      </w:r>
      <w:r w:rsidRPr="006932CA">
        <w:rPr>
          <w:rFonts w:ascii="Times New Roman" w:hAnsi="Times New Roman" w:cs="Times New Roman"/>
          <w:sz w:val="24"/>
          <w:szCs w:val="24"/>
        </w:rPr>
        <w:t>5</w:t>
      </w:r>
      <w:r w:rsidRPr="00106D70">
        <w:rPr>
          <w:rFonts w:ascii="Times New Roman" w:hAnsi="Times New Roman" w:cs="Times New Roman"/>
          <w:sz w:val="24"/>
          <w:szCs w:val="24"/>
        </w:rPr>
        <w:t xml:space="preserve">% учащихся), </w:t>
      </w:r>
      <w:r w:rsidR="009C6329" w:rsidRPr="006932CA">
        <w:rPr>
          <w:rFonts w:ascii="Times New Roman" w:hAnsi="Times New Roman" w:cs="Times New Roman"/>
          <w:sz w:val="24"/>
          <w:szCs w:val="24"/>
        </w:rPr>
        <w:t>10,4</w:t>
      </w:r>
      <w:r w:rsidRPr="00106D70">
        <w:rPr>
          <w:rFonts w:ascii="Times New Roman" w:hAnsi="Times New Roman" w:cs="Times New Roman"/>
          <w:sz w:val="24"/>
          <w:szCs w:val="24"/>
        </w:rPr>
        <w:t xml:space="preserve">% всех обучающихся  </w:t>
      </w:r>
      <w:proofErr w:type="gramStart"/>
      <w:r w:rsidRPr="00106D70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106D70">
        <w:rPr>
          <w:rFonts w:ascii="Times New Roman" w:hAnsi="Times New Roman" w:cs="Times New Roman"/>
          <w:sz w:val="24"/>
          <w:szCs w:val="24"/>
        </w:rPr>
        <w:t xml:space="preserve"> бесплатным питанием; организованным питанием  охвачено  </w:t>
      </w:r>
      <w:r w:rsidR="006932CA" w:rsidRPr="006932CA">
        <w:rPr>
          <w:rFonts w:ascii="Times New Roman" w:hAnsi="Times New Roman" w:cs="Times New Roman"/>
          <w:sz w:val="24"/>
          <w:szCs w:val="24"/>
        </w:rPr>
        <w:t>8</w:t>
      </w:r>
      <w:r w:rsidR="009C6329" w:rsidRPr="006932CA">
        <w:rPr>
          <w:rFonts w:ascii="Times New Roman" w:hAnsi="Times New Roman" w:cs="Times New Roman"/>
          <w:sz w:val="24"/>
          <w:szCs w:val="24"/>
        </w:rPr>
        <w:t>7</w:t>
      </w:r>
      <w:r w:rsidRPr="00106D70">
        <w:rPr>
          <w:rFonts w:ascii="Times New Roman" w:hAnsi="Times New Roman" w:cs="Times New Roman"/>
          <w:sz w:val="24"/>
          <w:szCs w:val="24"/>
        </w:rPr>
        <w:t>% обучающихся</w:t>
      </w:r>
    </w:p>
    <w:p w:rsidR="00844819" w:rsidRPr="00C17F8E" w:rsidRDefault="00844819" w:rsidP="00106D70">
      <w:pPr>
        <w:numPr>
          <w:ilvl w:val="0"/>
          <w:numId w:val="1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 xml:space="preserve">соблюдаются санитарные нормы и правила пожарной безопасности, требования к тепловому, питьевому и световому режиму. </w:t>
      </w:r>
    </w:p>
    <w:p w:rsidR="00844819" w:rsidRPr="00C17F8E" w:rsidRDefault="00844819" w:rsidP="00106D70">
      <w:pPr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F8E">
        <w:rPr>
          <w:rFonts w:ascii="Times New Roman" w:hAnsi="Times New Roman" w:cs="Times New Roman"/>
          <w:sz w:val="24"/>
          <w:szCs w:val="24"/>
        </w:rPr>
        <w:t>максимальная учебная нагрузка учащихся соответствует норме.</w:t>
      </w:r>
    </w:p>
    <w:p w:rsidR="00106D70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>В школе сложился творчески работающий коллектив педагогов, успешно осваивающий новые технологии обучения и участвующий в инновационной  работе школы.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663"/>
        <w:gridCol w:w="1740"/>
        <w:gridCol w:w="1699"/>
      </w:tblGrid>
      <w:tr w:rsidR="006C601D" w:rsidRPr="00C22D89" w:rsidTr="006C601D">
        <w:trPr>
          <w:trHeight w:val="341"/>
        </w:trPr>
        <w:tc>
          <w:tcPr>
            <w:tcW w:w="2273" w:type="pct"/>
          </w:tcPr>
          <w:p w:rsidR="006C601D" w:rsidRPr="00C22D89" w:rsidRDefault="006C601D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6C601D" w:rsidRPr="00C22D89" w:rsidRDefault="006C601D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2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930" w:type="pct"/>
          </w:tcPr>
          <w:p w:rsidR="006C601D" w:rsidRPr="00C22D89" w:rsidRDefault="006C601D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908" w:type="pct"/>
          </w:tcPr>
          <w:p w:rsidR="006C601D" w:rsidRDefault="006C601D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</w:tr>
      <w:tr w:rsidR="00526A41" w:rsidRPr="00C22D89" w:rsidTr="006C601D">
        <w:trPr>
          <w:trHeight w:val="341"/>
        </w:trPr>
        <w:tc>
          <w:tcPr>
            <w:tcW w:w="4092" w:type="pct"/>
            <w:gridSpan w:val="3"/>
          </w:tcPr>
          <w:p w:rsidR="00526A41" w:rsidRPr="00C22D89" w:rsidRDefault="00526A41" w:rsidP="00526A41">
            <w:pPr>
              <w:spacing w:after="0"/>
              <w:jc w:val="center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  <w:r w:rsidRPr="00C22D89"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908" w:type="pct"/>
          </w:tcPr>
          <w:p w:rsidR="00526A41" w:rsidRPr="00C22D89" w:rsidRDefault="00526A41" w:rsidP="00106D70">
            <w:pPr>
              <w:spacing w:after="0"/>
              <w:jc w:val="both"/>
              <w:rPr>
                <w:rStyle w:val="FontStyle6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1D" w:rsidRPr="00C22D89" w:rsidTr="006C601D">
        <w:trPr>
          <w:trHeight w:val="341"/>
        </w:trPr>
        <w:tc>
          <w:tcPr>
            <w:tcW w:w="2273" w:type="pct"/>
          </w:tcPr>
          <w:p w:rsidR="006C601D" w:rsidRPr="00FD6AB9" w:rsidRDefault="006C601D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889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  <w:tc>
          <w:tcPr>
            <w:tcW w:w="930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  <w:tc>
          <w:tcPr>
            <w:tcW w:w="908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FD6AB9">
              <w:rPr>
                <w:rStyle w:val="12pt"/>
                <w:color w:val="auto"/>
              </w:rPr>
              <w:t>18 чел.</w:t>
            </w:r>
          </w:p>
        </w:tc>
      </w:tr>
      <w:tr w:rsidR="006C601D" w:rsidRPr="00C22D89" w:rsidTr="006C601D">
        <w:trPr>
          <w:trHeight w:val="341"/>
        </w:trPr>
        <w:tc>
          <w:tcPr>
            <w:tcW w:w="2273" w:type="pct"/>
            <w:vAlign w:val="bottom"/>
          </w:tcPr>
          <w:p w:rsidR="006C601D" w:rsidRPr="00FD6AB9" w:rsidRDefault="006C601D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889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15 чел./ 83 %</w:t>
            </w:r>
          </w:p>
        </w:tc>
        <w:tc>
          <w:tcPr>
            <w:tcW w:w="930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16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89%</w:t>
            </w:r>
          </w:p>
        </w:tc>
        <w:tc>
          <w:tcPr>
            <w:tcW w:w="908" w:type="pct"/>
            <w:vAlign w:val="center"/>
          </w:tcPr>
          <w:p w:rsidR="006C601D" w:rsidRPr="0050271D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16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89%</w:t>
            </w:r>
          </w:p>
        </w:tc>
      </w:tr>
      <w:tr w:rsidR="006C601D" w:rsidRPr="00C22D89" w:rsidTr="006C601D">
        <w:trPr>
          <w:trHeight w:val="341"/>
        </w:trPr>
        <w:tc>
          <w:tcPr>
            <w:tcW w:w="2273" w:type="pct"/>
          </w:tcPr>
          <w:p w:rsidR="006C601D" w:rsidRPr="00FD6AB9" w:rsidRDefault="006C601D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Непедагогическое</w:t>
            </w:r>
          </w:p>
        </w:tc>
        <w:tc>
          <w:tcPr>
            <w:tcW w:w="889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1 чел./  5,5%</w:t>
            </w:r>
          </w:p>
        </w:tc>
        <w:tc>
          <w:tcPr>
            <w:tcW w:w="930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>1 чел.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 xml:space="preserve"> </w:t>
            </w:r>
            <w:r>
              <w:rPr>
                <w:rStyle w:val="12pt"/>
                <w:color w:val="auto"/>
              </w:rPr>
              <w:t>5,5</w:t>
            </w:r>
            <w:r w:rsidRPr="0050271D">
              <w:rPr>
                <w:rStyle w:val="12pt"/>
                <w:color w:val="auto"/>
              </w:rPr>
              <w:t>%</w:t>
            </w:r>
          </w:p>
        </w:tc>
        <w:tc>
          <w:tcPr>
            <w:tcW w:w="908" w:type="pct"/>
            <w:vAlign w:val="center"/>
          </w:tcPr>
          <w:p w:rsidR="006C601D" w:rsidRPr="0050271D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0 чел./0%</w:t>
            </w:r>
          </w:p>
        </w:tc>
      </w:tr>
      <w:tr w:rsidR="006C601D" w:rsidRPr="00C22D89" w:rsidTr="006C601D">
        <w:trPr>
          <w:trHeight w:val="341"/>
        </w:trPr>
        <w:tc>
          <w:tcPr>
            <w:tcW w:w="2273" w:type="pct"/>
          </w:tcPr>
          <w:p w:rsidR="006C601D" w:rsidRPr="00FD6AB9" w:rsidRDefault="006C601D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Количество/доля </w:t>
            </w:r>
            <w:r w:rsidRPr="00C22D89">
              <w:rPr>
                <w:rStyle w:val="FontStyle69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работников, имеющих среднее специальное образование</w:t>
            </w:r>
          </w:p>
        </w:tc>
        <w:tc>
          <w:tcPr>
            <w:tcW w:w="889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2 чел./11 %</w:t>
            </w:r>
          </w:p>
        </w:tc>
        <w:tc>
          <w:tcPr>
            <w:tcW w:w="930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2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1</w:t>
            </w:r>
            <w:r>
              <w:rPr>
                <w:rStyle w:val="12pt"/>
                <w:color w:val="auto"/>
              </w:rPr>
              <w:t>1,6</w:t>
            </w:r>
            <w:r w:rsidRPr="0050271D">
              <w:rPr>
                <w:rStyle w:val="12pt"/>
                <w:color w:val="auto"/>
              </w:rPr>
              <w:t>%</w:t>
            </w:r>
          </w:p>
        </w:tc>
        <w:tc>
          <w:tcPr>
            <w:tcW w:w="908" w:type="pct"/>
            <w:vAlign w:val="center"/>
          </w:tcPr>
          <w:p w:rsidR="006C601D" w:rsidRPr="0050271D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2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1</w:t>
            </w:r>
            <w:r>
              <w:rPr>
                <w:rStyle w:val="12pt"/>
                <w:color w:val="auto"/>
              </w:rPr>
              <w:t>1,6</w:t>
            </w:r>
            <w:r w:rsidRPr="0050271D">
              <w:rPr>
                <w:rStyle w:val="12pt"/>
                <w:color w:val="auto"/>
              </w:rPr>
              <w:t>%</w:t>
            </w:r>
          </w:p>
        </w:tc>
      </w:tr>
      <w:tr w:rsidR="006C601D" w:rsidRPr="00C22D89" w:rsidTr="006C601D">
        <w:trPr>
          <w:trHeight w:val="341"/>
        </w:trPr>
        <w:tc>
          <w:tcPr>
            <w:tcW w:w="2273" w:type="pct"/>
          </w:tcPr>
          <w:p w:rsidR="006C601D" w:rsidRPr="00FD6AB9" w:rsidRDefault="006C601D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889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4 чел./ 22 %</w:t>
            </w:r>
          </w:p>
        </w:tc>
        <w:tc>
          <w:tcPr>
            <w:tcW w:w="930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4 чел. </w:t>
            </w:r>
            <w:r>
              <w:rPr>
                <w:rStyle w:val="12pt"/>
                <w:color w:val="auto"/>
              </w:rPr>
              <w:t>/</w:t>
            </w:r>
            <w:r w:rsidRPr="0050271D">
              <w:rPr>
                <w:rStyle w:val="12pt"/>
                <w:color w:val="auto"/>
              </w:rPr>
              <w:t>2</w:t>
            </w:r>
            <w:r>
              <w:rPr>
                <w:rStyle w:val="12pt"/>
                <w:color w:val="auto"/>
              </w:rPr>
              <w:t>2</w:t>
            </w:r>
            <w:r w:rsidRPr="0050271D">
              <w:rPr>
                <w:rStyle w:val="12pt"/>
                <w:color w:val="auto"/>
              </w:rPr>
              <w:t>%</w:t>
            </w:r>
          </w:p>
        </w:tc>
        <w:tc>
          <w:tcPr>
            <w:tcW w:w="908" w:type="pct"/>
            <w:vAlign w:val="center"/>
          </w:tcPr>
          <w:p w:rsidR="006C601D" w:rsidRPr="0050271D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5 чел./27,7%</w:t>
            </w:r>
          </w:p>
        </w:tc>
      </w:tr>
      <w:tr w:rsidR="006C601D" w:rsidRPr="00C22D89" w:rsidTr="006C601D">
        <w:trPr>
          <w:trHeight w:val="341"/>
        </w:trPr>
        <w:tc>
          <w:tcPr>
            <w:tcW w:w="2273" w:type="pct"/>
          </w:tcPr>
          <w:p w:rsidR="006C601D" w:rsidRPr="00FD6AB9" w:rsidRDefault="006C601D" w:rsidP="006C601D">
            <w:pPr>
              <w:pStyle w:val="1"/>
              <w:shd w:val="clear" w:color="auto" w:fill="auto"/>
              <w:spacing w:line="276" w:lineRule="auto"/>
              <w:jc w:val="both"/>
              <w:rPr>
                <w:rStyle w:val="12pt"/>
                <w:color w:val="auto"/>
              </w:rPr>
            </w:pPr>
            <w:r w:rsidRPr="00C22D89">
              <w:rPr>
                <w:rStyle w:val="FontStyle92"/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889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B9">
              <w:rPr>
                <w:rStyle w:val="12pt"/>
                <w:color w:val="auto"/>
              </w:rPr>
              <w:t>6 чел./ 33%</w:t>
            </w:r>
          </w:p>
        </w:tc>
        <w:tc>
          <w:tcPr>
            <w:tcW w:w="930" w:type="pct"/>
            <w:vAlign w:val="center"/>
          </w:tcPr>
          <w:p w:rsidR="006C601D" w:rsidRPr="00FD6AB9" w:rsidRDefault="006C601D" w:rsidP="00526A41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 w:rsidRPr="0050271D">
              <w:rPr>
                <w:rStyle w:val="12pt"/>
                <w:color w:val="auto"/>
              </w:rPr>
              <w:t xml:space="preserve">7 чел. </w:t>
            </w:r>
            <w:r>
              <w:rPr>
                <w:rStyle w:val="12pt"/>
                <w:color w:val="auto"/>
              </w:rPr>
              <w:t>/3</w:t>
            </w:r>
            <w:r w:rsidRPr="0050271D">
              <w:rPr>
                <w:rStyle w:val="12pt"/>
                <w:color w:val="auto"/>
              </w:rPr>
              <w:t>8%</w:t>
            </w:r>
          </w:p>
        </w:tc>
        <w:tc>
          <w:tcPr>
            <w:tcW w:w="908" w:type="pct"/>
            <w:vAlign w:val="center"/>
          </w:tcPr>
          <w:p w:rsidR="006C601D" w:rsidRPr="0050271D" w:rsidRDefault="006C601D" w:rsidP="0038186B">
            <w:pPr>
              <w:pStyle w:val="1"/>
              <w:shd w:val="clear" w:color="auto" w:fill="auto"/>
              <w:spacing w:line="276" w:lineRule="auto"/>
              <w:jc w:val="center"/>
              <w:rPr>
                <w:rStyle w:val="12pt"/>
                <w:color w:val="auto"/>
              </w:rPr>
            </w:pPr>
            <w:r>
              <w:rPr>
                <w:rStyle w:val="12pt"/>
                <w:color w:val="auto"/>
              </w:rPr>
              <w:t>9 чел./50%</w:t>
            </w:r>
          </w:p>
        </w:tc>
      </w:tr>
    </w:tbl>
    <w:p w:rsidR="00106D70" w:rsidRDefault="00106D70" w:rsidP="00106D70">
      <w:pPr>
        <w:pStyle w:val="ae"/>
        <w:spacing w:after="0"/>
        <w:ind w:right="-1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44819" w:rsidRPr="009C6329" w:rsidRDefault="009C6329" w:rsidP="00106D70">
      <w:pPr>
        <w:pStyle w:val="ae"/>
        <w:spacing w:after="0"/>
        <w:ind w:right="-1" w:firstLine="900"/>
        <w:jc w:val="both"/>
        <w:rPr>
          <w:szCs w:val="28"/>
        </w:rPr>
      </w:pPr>
      <w:r w:rsidRPr="009C6329">
        <w:rPr>
          <w:rFonts w:ascii="Times New Roman" w:hAnsi="Times New Roman" w:cs="Times New Roman"/>
          <w:sz w:val="24"/>
          <w:szCs w:val="24"/>
        </w:rPr>
        <w:t>Профессиональному росту учителей способствует созданная в школе модель методической службы, включающая различные профессиональные объединения: школьные методические объединения учителей начальных классов, учителей предметов естественно-математического цикла, учителей предметов гуманитарного цикла «Лира», классных руководителей. В 201</w:t>
      </w:r>
      <w:r w:rsidR="0038186B">
        <w:rPr>
          <w:rFonts w:ascii="Times New Roman" w:hAnsi="Times New Roman" w:cs="Times New Roman"/>
          <w:sz w:val="24"/>
          <w:szCs w:val="24"/>
        </w:rPr>
        <w:t>5</w:t>
      </w:r>
      <w:r w:rsidR="00D22A65">
        <w:rPr>
          <w:rFonts w:ascii="Times New Roman" w:hAnsi="Times New Roman" w:cs="Times New Roman"/>
          <w:sz w:val="24"/>
          <w:szCs w:val="24"/>
        </w:rPr>
        <w:t>-201</w:t>
      </w:r>
      <w:r w:rsidR="0038186B">
        <w:rPr>
          <w:rFonts w:ascii="Times New Roman" w:hAnsi="Times New Roman" w:cs="Times New Roman"/>
          <w:sz w:val="24"/>
          <w:szCs w:val="24"/>
        </w:rPr>
        <w:t>6</w:t>
      </w:r>
      <w:r w:rsidRPr="009C6329">
        <w:rPr>
          <w:rFonts w:ascii="Times New Roman" w:hAnsi="Times New Roman" w:cs="Times New Roman"/>
          <w:sz w:val="24"/>
          <w:szCs w:val="24"/>
        </w:rPr>
        <w:t xml:space="preserve"> учебном году в школе работали рабочая группа по разработке ФГОС </w:t>
      </w:r>
      <w:r w:rsidR="0050271D">
        <w:rPr>
          <w:rFonts w:ascii="Times New Roman" w:hAnsi="Times New Roman" w:cs="Times New Roman"/>
          <w:sz w:val="24"/>
          <w:szCs w:val="24"/>
        </w:rPr>
        <w:t>О</w:t>
      </w:r>
      <w:r w:rsidRPr="009C6329">
        <w:rPr>
          <w:rFonts w:ascii="Times New Roman" w:hAnsi="Times New Roman" w:cs="Times New Roman"/>
          <w:sz w:val="24"/>
          <w:szCs w:val="24"/>
        </w:rPr>
        <w:t xml:space="preserve">ОО для </w:t>
      </w:r>
      <w:r w:rsidR="0038186B">
        <w:rPr>
          <w:rFonts w:ascii="Times New Roman" w:hAnsi="Times New Roman" w:cs="Times New Roman"/>
          <w:sz w:val="24"/>
          <w:szCs w:val="24"/>
        </w:rPr>
        <w:t>6</w:t>
      </w:r>
      <w:r w:rsidR="005027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9C6329">
        <w:rPr>
          <w:rFonts w:ascii="Times New Roman" w:hAnsi="Times New Roman" w:cs="Times New Roman"/>
          <w:sz w:val="24"/>
          <w:szCs w:val="24"/>
        </w:rPr>
        <w:t>, «Школа молодого специалиста», школьная команда по информатизации, библиотечная служба.</w:t>
      </w:r>
      <w:r w:rsidR="0010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школе создана система непрерывного образования педагогических кадров, включающая в себя обучение педагогов в школе (методическая служба), курсы повышения квалификации, участие в семинарах</w:t>
      </w:r>
      <w:r w:rsidR="00820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B3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844819">
        <w:rPr>
          <w:rFonts w:ascii="Times New Roman" w:hAnsi="Times New Roman" w:cs="Times New Roman"/>
          <w:sz w:val="24"/>
          <w:szCs w:val="24"/>
        </w:rPr>
        <w:t xml:space="preserve"> и конкурсах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различ</w:t>
      </w:r>
      <w:r w:rsidR="00844819">
        <w:rPr>
          <w:rFonts w:ascii="Times New Roman" w:hAnsi="Times New Roman" w:cs="Times New Roman"/>
          <w:sz w:val="24"/>
          <w:szCs w:val="24"/>
        </w:rPr>
        <w:t xml:space="preserve">ного уровня. </w:t>
      </w:r>
      <w:r w:rsidR="0038186B">
        <w:rPr>
          <w:rFonts w:ascii="Times New Roman" w:hAnsi="Times New Roman" w:cs="Times New Roman"/>
          <w:sz w:val="24"/>
          <w:szCs w:val="24"/>
        </w:rPr>
        <w:t>В 2015 – 2016 учебном году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в ХК </w:t>
      </w:r>
      <w:r w:rsidR="00820B38">
        <w:rPr>
          <w:rFonts w:ascii="Times New Roman" w:hAnsi="Times New Roman" w:cs="Times New Roman"/>
          <w:sz w:val="24"/>
          <w:szCs w:val="24"/>
        </w:rPr>
        <w:t>ИРО</w:t>
      </w:r>
      <w:r w:rsidR="00106D70">
        <w:rPr>
          <w:rFonts w:ascii="Times New Roman" w:hAnsi="Times New Roman" w:cs="Times New Roman"/>
          <w:sz w:val="24"/>
          <w:szCs w:val="24"/>
        </w:rPr>
        <w:t xml:space="preserve"> </w:t>
      </w:r>
      <w:r w:rsidR="00FD6AB9">
        <w:rPr>
          <w:rFonts w:ascii="Times New Roman" w:hAnsi="Times New Roman" w:cs="Times New Roman"/>
          <w:sz w:val="24"/>
          <w:szCs w:val="24"/>
        </w:rPr>
        <w:t>и ДВГГУ</w:t>
      </w:r>
      <w:r w:rsidR="0038186B">
        <w:rPr>
          <w:rFonts w:ascii="Times New Roman" w:hAnsi="Times New Roman" w:cs="Times New Roman"/>
          <w:sz w:val="24"/>
          <w:szCs w:val="24"/>
        </w:rPr>
        <w:t>, а так же дистанционно</w:t>
      </w:r>
      <w:r w:rsidR="00FD6AB9">
        <w:rPr>
          <w:rFonts w:ascii="Times New Roman" w:hAnsi="Times New Roman" w:cs="Times New Roman"/>
          <w:sz w:val="24"/>
          <w:szCs w:val="24"/>
        </w:rPr>
        <w:t xml:space="preserve"> </w:t>
      </w:r>
      <w:r w:rsidR="00844819" w:rsidRPr="007962BA">
        <w:rPr>
          <w:rFonts w:ascii="Times New Roman" w:hAnsi="Times New Roman" w:cs="Times New Roman"/>
          <w:sz w:val="24"/>
          <w:szCs w:val="24"/>
        </w:rPr>
        <w:t>про</w:t>
      </w:r>
      <w:r w:rsidR="0038186B">
        <w:rPr>
          <w:rFonts w:ascii="Times New Roman" w:hAnsi="Times New Roman" w:cs="Times New Roman"/>
          <w:sz w:val="24"/>
          <w:szCs w:val="24"/>
        </w:rPr>
        <w:t>шли 11 педагогов, что составило 61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% педагогического коллектива. </w:t>
      </w:r>
      <w:r w:rsidR="0038186B">
        <w:rPr>
          <w:rFonts w:ascii="Times New Roman" w:hAnsi="Times New Roman" w:cs="Times New Roman"/>
          <w:sz w:val="24"/>
          <w:szCs w:val="24"/>
        </w:rPr>
        <w:t>К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аждый учитель </w:t>
      </w:r>
      <w:r w:rsidR="00844819">
        <w:rPr>
          <w:rFonts w:ascii="Times New Roman" w:hAnsi="Times New Roman" w:cs="Times New Roman"/>
          <w:sz w:val="24"/>
          <w:szCs w:val="24"/>
        </w:rPr>
        <w:t>имеет возможность раз в три года</w:t>
      </w:r>
      <w:r w:rsidR="00844819" w:rsidRPr="007962BA">
        <w:rPr>
          <w:rFonts w:ascii="Times New Roman" w:hAnsi="Times New Roman" w:cs="Times New Roman"/>
          <w:sz w:val="24"/>
          <w:szCs w:val="24"/>
        </w:rPr>
        <w:t xml:space="preserve"> повысить свою квалификацию. </w:t>
      </w:r>
    </w:p>
    <w:p w:rsidR="00844819" w:rsidRPr="00A837A2" w:rsidRDefault="00844819" w:rsidP="00106D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A2">
        <w:rPr>
          <w:rFonts w:ascii="Times New Roman" w:hAnsi="Times New Roman" w:cs="Times New Roman"/>
          <w:sz w:val="24"/>
          <w:szCs w:val="24"/>
        </w:rPr>
        <w:tab/>
        <w:t xml:space="preserve">Управление школой представляет собой открытую линейно-функциональную структуру, усиленную блоками, решающими вопросы научно-методической работы </w:t>
      </w:r>
      <w:r w:rsidRPr="00A837A2">
        <w:rPr>
          <w:rFonts w:ascii="Times New Roman" w:hAnsi="Times New Roman" w:cs="Times New Roman"/>
          <w:sz w:val="24"/>
          <w:szCs w:val="24"/>
        </w:rPr>
        <w:lastRenderedPageBreak/>
        <w:t>(методический Совет, методические объединения). Для системы отношений между управленческими звеньями существует разделение полномочий и ответственности.</w:t>
      </w:r>
    </w:p>
    <w:p w:rsidR="00844819" w:rsidRPr="00A837A2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7A2">
        <w:rPr>
          <w:rFonts w:ascii="Times New Roman" w:hAnsi="Times New Roman" w:cs="Times New Roman"/>
          <w:sz w:val="24"/>
          <w:szCs w:val="24"/>
        </w:rPr>
        <w:t>Система контроля, которая включает элементы мотивации и консультирования, самоконтроля и взаимоконтроля на добровольной основе, выявление и обобщение идей в передовом опыте учебно-воспитательной и развивающей деятельности.</w:t>
      </w:r>
    </w:p>
    <w:p w:rsidR="00844819" w:rsidRPr="007962BA" w:rsidRDefault="00844819" w:rsidP="00106D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1E9C">
        <w:rPr>
          <w:rFonts w:ascii="Times New Roman" w:hAnsi="Times New Roman" w:cs="Times New Roman"/>
          <w:sz w:val="24"/>
          <w:szCs w:val="24"/>
        </w:rPr>
        <w:t xml:space="preserve">В систему контроля входит:  посещения уроков, внеклассных мероприятий, элективных, факультативных курсов, занятий внеурочной деятельности и дополнительного образования, проводится мониторинг результатов учебной деятельности, выявляется уровень удовлетворённости преподаванием предметов, проводятся административные </w:t>
      </w:r>
      <w:proofErr w:type="spellStart"/>
      <w:r w:rsidRPr="00D31E9C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D31E9C">
        <w:rPr>
          <w:rFonts w:ascii="Times New Roman" w:hAnsi="Times New Roman" w:cs="Times New Roman"/>
          <w:sz w:val="24"/>
          <w:szCs w:val="24"/>
        </w:rPr>
        <w:t xml:space="preserve"> работы. По  итогам проверок издаётся приказ по школе, проводятся совещания </w:t>
      </w:r>
      <w:r w:rsidRPr="007962BA">
        <w:rPr>
          <w:rFonts w:ascii="Times New Roman" w:hAnsi="Times New Roman" w:cs="Times New Roman"/>
          <w:sz w:val="24"/>
          <w:szCs w:val="24"/>
        </w:rPr>
        <w:t>при директоре, при заместителях директора.</w:t>
      </w:r>
    </w:p>
    <w:p w:rsidR="00844819" w:rsidRPr="007962BA" w:rsidRDefault="00844819" w:rsidP="00106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достижения </w:t>
      </w:r>
      <w:r w:rsidRPr="007962BA">
        <w:rPr>
          <w:rFonts w:ascii="Times New Roman" w:hAnsi="Times New Roman" w:cs="Times New Roman"/>
          <w:sz w:val="24"/>
          <w:szCs w:val="24"/>
        </w:rPr>
        <w:t>обучающихся школы подверга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7962BA">
        <w:rPr>
          <w:rFonts w:ascii="Times New Roman" w:hAnsi="Times New Roman" w:cs="Times New Roman"/>
          <w:sz w:val="24"/>
          <w:szCs w:val="24"/>
        </w:rPr>
        <w:t xml:space="preserve"> всестороннему анализу и сравнению по предметам, темам, классам, с выходом на конкретного учителя.</w:t>
      </w:r>
    </w:p>
    <w:p w:rsidR="00844819" w:rsidRPr="00BB71B6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0C4">
        <w:rPr>
          <w:rFonts w:ascii="Times New Roman" w:hAnsi="Times New Roman" w:cs="Times New Roman"/>
          <w:sz w:val="24"/>
          <w:szCs w:val="24"/>
        </w:rPr>
        <w:t>Качес</w:t>
      </w:r>
      <w:r w:rsidR="006540F3">
        <w:rPr>
          <w:rFonts w:ascii="Times New Roman" w:hAnsi="Times New Roman" w:cs="Times New Roman"/>
          <w:sz w:val="24"/>
          <w:szCs w:val="24"/>
        </w:rPr>
        <w:t xml:space="preserve">тво знаний по школе </w:t>
      </w:r>
      <w:proofErr w:type="gramStart"/>
      <w:r w:rsidR="006540F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38186B">
        <w:rPr>
          <w:rFonts w:ascii="Times New Roman" w:hAnsi="Times New Roman" w:cs="Times New Roman"/>
          <w:sz w:val="24"/>
          <w:szCs w:val="24"/>
        </w:rPr>
        <w:t xml:space="preserve"> </w:t>
      </w:r>
      <w:r w:rsidR="006540F3">
        <w:rPr>
          <w:rFonts w:ascii="Times New Roman" w:hAnsi="Times New Roman" w:cs="Times New Roman"/>
          <w:sz w:val="24"/>
          <w:szCs w:val="24"/>
        </w:rPr>
        <w:t>201</w:t>
      </w:r>
      <w:r w:rsidR="0038186B">
        <w:rPr>
          <w:rFonts w:ascii="Times New Roman" w:hAnsi="Times New Roman" w:cs="Times New Roman"/>
          <w:sz w:val="24"/>
          <w:szCs w:val="24"/>
        </w:rPr>
        <w:t>5/2016</w:t>
      </w:r>
      <w:r w:rsidRPr="008C20C4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6C601D">
        <w:rPr>
          <w:rFonts w:ascii="Times New Roman" w:hAnsi="Times New Roman" w:cs="Times New Roman"/>
          <w:sz w:val="24"/>
          <w:szCs w:val="24"/>
        </w:rPr>
        <w:t>38,3</w:t>
      </w:r>
      <w:r w:rsidRPr="008C20C4">
        <w:rPr>
          <w:rFonts w:ascii="Times New Roman" w:hAnsi="Times New Roman" w:cs="Times New Roman"/>
          <w:sz w:val="24"/>
          <w:szCs w:val="24"/>
        </w:rPr>
        <w:t xml:space="preserve"> %. В выпускных классах </w:t>
      </w:r>
      <w:r w:rsidR="006C601D">
        <w:rPr>
          <w:rFonts w:ascii="Times New Roman" w:hAnsi="Times New Roman" w:cs="Times New Roman"/>
          <w:sz w:val="24"/>
          <w:szCs w:val="24"/>
        </w:rPr>
        <w:t>47,7</w:t>
      </w:r>
      <w:r w:rsidRPr="008C20C4">
        <w:rPr>
          <w:rFonts w:ascii="Times New Roman" w:hAnsi="Times New Roman" w:cs="Times New Roman"/>
          <w:sz w:val="24"/>
          <w:szCs w:val="24"/>
        </w:rPr>
        <w:t>%.</w:t>
      </w:r>
    </w:p>
    <w:p w:rsidR="00844819" w:rsidRPr="00BB71B6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B6">
        <w:rPr>
          <w:rFonts w:ascii="Times New Roman" w:hAnsi="Times New Roman" w:cs="Times New Roman"/>
          <w:sz w:val="24"/>
          <w:szCs w:val="24"/>
        </w:rPr>
        <w:t xml:space="preserve">Динамика качества знаний по школе за </w:t>
      </w:r>
      <w:r w:rsidR="006C601D">
        <w:rPr>
          <w:rFonts w:ascii="Times New Roman" w:hAnsi="Times New Roman" w:cs="Times New Roman"/>
          <w:sz w:val="24"/>
          <w:szCs w:val="24"/>
        </w:rPr>
        <w:t>пять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51"/>
        <w:gridCol w:w="1417"/>
        <w:gridCol w:w="1418"/>
        <w:gridCol w:w="1417"/>
        <w:gridCol w:w="1418"/>
      </w:tblGrid>
      <w:tr w:rsidR="0038186B" w:rsidRPr="00BB71B6" w:rsidTr="0038186B">
        <w:tc>
          <w:tcPr>
            <w:tcW w:w="2235" w:type="dxa"/>
          </w:tcPr>
          <w:p w:rsidR="0038186B" w:rsidRPr="00BB71B6" w:rsidRDefault="0038186B" w:rsidP="003818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11/2012</w:t>
            </w:r>
          </w:p>
        </w:tc>
        <w:tc>
          <w:tcPr>
            <w:tcW w:w="1417" w:type="dxa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1418" w:type="dxa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38186B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2014/2015</w:t>
            </w:r>
          </w:p>
        </w:tc>
        <w:tc>
          <w:tcPr>
            <w:tcW w:w="1418" w:type="dxa"/>
          </w:tcPr>
          <w:p w:rsidR="0038186B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</w:tr>
      <w:tr w:rsidR="0038186B" w:rsidRPr="00BB71B6" w:rsidTr="006C601D">
        <w:tc>
          <w:tcPr>
            <w:tcW w:w="2235" w:type="dxa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17" w:type="dxa"/>
            <w:shd w:val="clear" w:color="auto" w:fill="auto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417" w:type="dxa"/>
            <w:shd w:val="clear" w:color="auto" w:fill="auto"/>
          </w:tcPr>
          <w:p w:rsidR="0038186B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FFFFFF" w:themeFill="background1"/>
          </w:tcPr>
          <w:p w:rsidR="0038186B" w:rsidRDefault="0077678A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38186B" w:rsidRPr="00BB71B6" w:rsidTr="006C601D">
        <w:tc>
          <w:tcPr>
            <w:tcW w:w="2235" w:type="dxa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6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6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17" w:type="dxa"/>
            <w:shd w:val="clear" w:color="auto" w:fill="auto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38186B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</w:tcPr>
          <w:p w:rsidR="0038186B" w:rsidRDefault="0077678A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38186B" w:rsidRPr="00BB71B6" w:rsidTr="006C601D">
        <w:tc>
          <w:tcPr>
            <w:tcW w:w="2235" w:type="dxa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6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6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7" w:type="dxa"/>
            <w:shd w:val="clear" w:color="auto" w:fill="auto"/>
          </w:tcPr>
          <w:p w:rsidR="0038186B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FFFFFF" w:themeFill="background1"/>
          </w:tcPr>
          <w:p w:rsidR="0038186B" w:rsidRDefault="0077678A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38186B" w:rsidRPr="00C22D89" w:rsidTr="006C601D">
        <w:tc>
          <w:tcPr>
            <w:tcW w:w="2235" w:type="dxa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7" w:type="dxa"/>
            <w:shd w:val="clear" w:color="auto" w:fill="auto"/>
          </w:tcPr>
          <w:p w:rsidR="0038186B" w:rsidRPr="00BB71B6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86B" w:rsidRPr="00C22D89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417" w:type="dxa"/>
            <w:shd w:val="clear" w:color="auto" w:fill="auto"/>
          </w:tcPr>
          <w:p w:rsidR="0038186B" w:rsidRDefault="0038186B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</w:tcPr>
          <w:p w:rsidR="0038186B" w:rsidRDefault="006C601D" w:rsidP="00106D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</w:tbl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BA">
        <w:rPr>
          <w:rFonts w:ascii="Times New Roman" w:hAnsi="Times New Roman" w:cs="Times New Roman"/>
          <w:sz w:val="24"/>
          <w:szCs w:val="24"/>
        </w:rPr>
        <w:t xml:space="preserve">Сравнительный анализ приведенных данных позволяет сделать вывод о </w:t>
      </w:r>
      <w:r w:rsidRPr="006C601D">
        <w:rPr>
          <w:rFonts w:ascii="Times New Roman" w:hAnsi="Times New Roman" w:cs="Times New Roman"/>
          <w:sz w:val="24"/>
          <w:szCs w:val="24"/>
        </w:rPr>
        <w:t>росте уровня и качества</w:t>
      </w:r>
      <w:r w:rsidRPr="007962BA">
        <w:rPr>
          <w:rFonts w:ascii="Times New Roman" w:hAnsi="Times New Roman" w:cs="Times New Roman"/>
          <w:sz w:val="24"/>
          <w:szCs w:val="24"/>
        </w:rPr>
        <w:t xml:space="preserve"> обученности </w:t>
      </w:r>
      <w:r w:rsidR="0077678A">
        <w:rPr>
          <w:rFonts w:ascii="Times New Roman" w:hAnsi="Times New Roman" w:cs="Times New Roman"/>
          <w:sz w:val="24"/>
          <w:szCs w:val="24"/>
        </w:rPr>
        <w:t>обу</w:t>
      </w:r>
      <w:r w:rsidRPr="007962BA">
        <w:rPr>
          <w:rFonts w:ascii="Times New Roman" w:hAnsi="Times New Roman" w:cs="Times New Roman"/>
          <w:sz w:val="24"/>
          <w:szCs w:val="24"/>
        </w:rPr>
        <w:t>ча</w:t>
      </w:r>
      <w:r w:rsidR="0077678A">
        <w:rPr>
          <w:rFonts w:ascii="Times New Roman" w:hAnsi="Times New Roman" w:cs="Times New Roman"/>
          <w:sz w:val="24"/>
          <w:szCs w:val="24"/>
        </w:rPr>
        <w:t>ю</w:t>
      </w:r>
      <w:r w:rsidRPr="007962BA">
        <w:rPr>
          <w:rFonts w:ascii="Times New Roman" w:hAnsi="Times New Roman" w:cs="Times New Roman"/>
          <w:sz w:val="24"/>
          <w:szCs w:val="24"/>
        </w:rPr>
        <w:t>щихся</w:t>
      </w:r>
      <w:r w:rsidR="0077678A"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7962BA">
        <w:rPr>
          <w:rFonts w:ascii="Times New Roman" w:hAnsi="Times New Roman" w:cs="Times New Roman"/>
          <w:sz w:val="24"/>
          <w:szCs w:val="24"/>
        </w:rPr>
        <w:t>.</w:t>
      </w:r>
      <w:r w:rsidR="0077678A">
        <w:rPr>
          <w:rFonts w:ascii="Times New Roman" w:hAnsi="Times New Roman" w:cs="Times New Roman"/>
          <w:sz w:val="24"/>
          <w:szCs w:val="24"/>
        </w:rPr>
        <w:t xml:space="preserve"> Однако наблюдается спад уровня обученности обучающихся основной и старшей школы.</w:t>
      </w:r>
      <w:r w:rsidRPr="007962BA">
        <w:rPr>
          <w:rFonts w:ascii="Times New Roman" w:hAnsi="Times New Roman" w:cs="Times New Roman"/>
          <w:sz w:val="24"/>
          <w:szCs w:val="24"/>
        </w:rPr>
        <w:t xml:space="preserve"> Анализ итогов качества знаний по отдельным предметам показал, качество знаний </w:t>
      </w:r>
      <w:r w:rsidRPr="008C20C4">
        <w:rPr>
          <w:rFonts w:ascii="Times New Roman" w:hAnsi="Times New Roman" w:cs="Times New Roman"/>
          <w:sz w:val="24"/>
          <w:szCs w:val="24"/>
        </w:rPr>
        <w:t xml:space="preserve">остаётся </w:t>
      </w:r>
      <w:r w:rsidRPr="000166AF">
        <w:rPr>
          <w:rFonts w:ascii="Times New Roman" w:hAnsi="Times New Roman" w:cs="Times New Roman"/>
          <w:sz w:val="24"/>
          <w:szCs w:val="24"/>
        </w:rPr>
        <w:t xml:space="preserve">стабильным на протяжении </w:t>
      </w:r>
      <w:r w:rsidR="006C601D">
        <w:rPr>
          <w:rFonts w:ascii="Times New Roman" w:hAnsi="Times New Roman" w:cs="Times New Roman"/>
          <w:sz w:val="24"/>
          <w:szCs w:val="24"/>
        </w:rPr>
        <w:t>5</w:t>
      </w:r>
      <w:r w:rsidRPr="000166A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44819" w:rsidRPr="007962BA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FA9">
        <w:rPr>
          <w:rFonts w:ascii="Times New Roman" w:hAnsi="Times New Roman" w:cs="Times New Roman"/>
          <w:sz w:val="24"/>
          <w:szCs w:val="24"/>
        </w:rPr>
        <w:t>Результаты итоговой аттестации за последние 3 года показали, что качество знаний выпускников 9, 11 классов стабильно.</w:t>
      </w:r>
      <w:proofErr w:type="gramEnd"/>
      <w:r w:rsidRPr="00C81FA9">
        <w:rPr>
          <w:rFonts w:ascii="Times New Roman" w:hAnsi="Times New Roman" w:cs="Times New Roman"/>
          <w:sz w:val="24"/>
          <w:szCs w:val="24"/>
        </w:rPr>
        <w:t xml:space="preserve"> </w:t>
      </w:r>
      <w:r w:rsidRPr="0077678A">
        <w:rPr>
          <w:rFonts w:ascii="Times New Roman" w:hAnsi="Times New Roman" w:cs="Times New Roman"/>
          <w:sz w:val="24"/>
          <w:szCs w:val="24"/>
        </w:rPr>
        <w:t>Анализируя результаты ЕГЭ по отдельным предметам, следует отметить достаточно хорошие показатели по обществознанию, русскому языку</w:t>
      </w:r>
      <w:r w:rsidR="0077678A" w:rsidRPr="0077678A">
        <w:rPr>
          <w:rFonts w:ascii="Times New Roman" w:hAnsi="Times New Roman" w:cs="Times New Roman"/>
          <w:sz w:val="24"/>
          <w:szCs w:val="24"/>
        </w:rPr>
        <w:t>, информатике и ИКТ.</w:t>
      </w:r>
      <w:r w:rsidRPr="0077678A">
        <w:rPr>
          <w:rFonts w:ascii="Times New Roman" w:hAnsi="Times New Roman" w:cs="Times New Roman"/>
          <w:sz w:val="24"/>
          <w:szCs w:val="24"/>
        </w:rPr>
        <w:t xml:space="preserve"> </w:t>
      </w:r>
      <w:r w:rsidR="00820B38" w:rsidRPr="0077678A">
        <w:rPr>
          <w:rFonts w:ascii="Times New Roman" w:hAnsi="Times New Roman" w:cs="Times New Roman"/>
          <w:sz w:val="24"/>
          <w:szCs w:val="24"/>
        </w:rPr>
        <w:t xml:space="preserve">За три последних учебных года в школе </w:t>
      </w:r>
      <w:r w:rsidRPr="0077678A">
        <w:rPr>
          <w:rFonts w:ascii="Times New Roman" w:hAnsi="Times New Roman" w:cs="Times New Roman"/>
          <w:sz w:val="24"/>
          <w:szCs w:val="24"/>
        </w:rPr>
        <w:t>не</w:t>
      </w:r>
      <w:r w:rsidR="00820B38" w:rsidRPr="0077678A">
        <w:rPr>
          <w:rFonts w:ascii="Times New Roman" w:hAnsi="Times New Roman" w:cs="Times New Roman"/>
          <w:sz w:val="24"/>
          <w:szCs w:val="24"/>
        </w:rPr>
        <w:t>т учащихся,</w:t>
      </w:r>
      <w:r w:rsidR="00106D70" w:rsidRPr="0077678A">
        <w:rPr>
          <w:rFonts w:ascii="Times New Roman" w:hAnsi="Times New Roman" w:cs="Times New Roman"/>
          <w:sz w:val="24"/>
          <w:szCs w:val="24"/>
        </w:rPr>
        <w:t xml:space="preserve"> </w:t>
      </w:r>
      <w:r w:rsidR="00820B38" w:rsidRPr="0077678A">
        <w:rPr>
          <w:rFonts w:ascii="Times New Roman" w:hAnsi="Times New Roman" w:cs="Times New Roman"/>
          <w:sz w:val="24"/>
          <w:szCs w:val="24"/>
        </w:rPr>
        <w:t xml:space="preserve">не получивших </w:t>
      </w:r>
      <w:r w:rsidRPr="0077678A">
        <w:rPr>
          <w:rFonts w:ascii="Times New Roman" w:hAnsi="Times New Roman" w:cs="Times New Roman"/>
          <w:sz w:val="24"/>
          <w:szCs w:val="24"/>
        </w:rPr>
        <w:t xml:space="preserve"> аттестат о среднем  (полном) общем образовании. Низкими остаются показатели результатов ЕГЭ по  </w:t>
      </w:r>
      <w:r w:rsidR="008C20C4" w:rsidRPr="0077678A">
        <w:rPr>
          <w:rFonts w:ascii="Times New Roman" w:hAnsi="Times New Roman" w:cs="Times New Roman"/>
          <w:sz w:val="24"/>
          <w:szCs w:val="24"/>
        </w:rPr>
        <w:t>математике</w:t>
      </w:r>
      <w:r w:rsidRPr="0077678A">
        <w:rPr>
          <w:rFonts w:ascii="Times New Roman" w:hAnsi="Times New Roman" w:cs="Times New Roman"/>
          <w:sz w:val="24"/>
          <w:szCs w:val="24"/>
        </w:rPr>
        <w:t>.</w:t>
      </w:r>
    </w:p>
    <w:p w:rsidR="00844819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2BA">
        <w:rPr>
          <w:rFonts w:ascii="Times New Roman" w:hAnsi="Times New Roman" w:cs="Times New Roman"/>
          <w:color w:val="000000"/>
          <w:sz w:val="24"/>
          <w:szCs w:val="24"/>
        </w:rPr>
        <w:t xml:space="preserve">Имеющиеся недостатки являются следствием неполного решения некоторых педагогических задач, в частности, задач повышения эффективности учебно-воспитательного процесса. Уроки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некоторых </w:t>
      </w:r>
      <w:r w:rsidRPr="007962BA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являются недостаточно эффективными, слабо используются методы, активизирующие мышление учащихся. Значительная часть учащихся охвачена работой по усвоению знаний лишь на уровне решения стандартных задач. Несвоевременно проводится работа по ликвидации пробелов в знаниях учащихся. </w:t>
      </w:r>
    </w:p>
    <w:p w:rsidR="00844819" w:rsidRPr="00892A9C" w:rsidRDefault="00844819" w:rsidP="0010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B17">
        <w:rPr>
          <w:rFonts w:ascii="Times New Roman" w:hAnsi="Times New Roman" w:cs="Times New Roman"/>
          <w:color w:val="000000"/>
          <w:sz w:val="24"/>
          <w:szCs w:val="24"/>
        </w:rPr>
        <w:t>Вместе с тем д</w:t>
      </w:r>
      <w:r w:rsidRPr="00136B17">
        <w:rPr>
          <w:rFonts w:ascii="Times New Roman" w:hAnsi="Times New Roman" w:cs="Times New Roman"/>
          <w:sz w:val="24"/>
          <w:szCs w:val="24"/>
        </w:rPr>
        <w:t xml:space="preserve">инамику поступления в ВУЗы </w:t>
      </w:r>
      <w:r w:rsidR="00136B17" w:rsidRPr="00136B17">
        <w:rPr>
          <w:rFonts w:ascii="Times New Roman" w:hAnsi="Times New Roman" w:cs="Times New Roman"/>
          <w:sz w:val="24"/>
          <w:szCs w:val="24"/>
        </w:rPr>
        <w:t>и ССУЗы</w:t>
      </w:r>
      <w:r w:rsidR="00106D70">
        <w:rPr>
          <w:rFonts w:ascii="Times New Roman" w:hAnsi="Times New Roman" w:cs="Times New Roman"/>
          <w:sz w:val="24"/>
          <w:szCs w:val="24"/>
        </w:rPr>
        <w:t xml:space="preserve"> </w:t>
      </w:r>
      <w:r w:rsidRPr="00136B17">
        <w:rPr>
          <w:rFonts w:ascii="Times New Roman" w:hAnsi="Times New Roman" w:cs="Times New Roman"/>
          <w:sz w:val="24"/>
          <w:szCs w:val="24"/>
        </w:rPr>
        <w:t xml:space="preserve">можно считать показателем эффективной образовательной деятельности школы (2010/2011учебный год – </w:t>
      </w:r>
      <w:r w:rsidR="00136B17" w:rsidRPr="00136B17">
        <w:rPr>
          <w:rFonts w:ascii="Times New Roman" w:hAnsi="Times New Roman" w:cs="Times New Roman"/>
          <w:sz w:val="24"/>
          <w:szCs w:val="24"/>
        </w:rPr>
        <w:t>75</w:t>
      </w:r>
      <w:r w:rsidRPr="00136B17">
        <w:rPr>
          <w:rFonts w:ascii="Times New Roman" w:hAnsi="Times New Roman" w:cs="Times New Roman"/>
          <w:sz w:val="24"/>
          <w:szCs w:val="24"/>
        </w:rPr>
        <w:t xml:space="preserve">%, 2011/2012 учебный год – </w:t>
      </w:r>
      <w:r w:rsidR="00136B17" w:rsidRPr="00136B17">
        <w:rPr>
          <w:rFonts w:ascii="Times New Roman" w:hAnsi="Times New Roman" w:cs="Times New Roman"/>
          <w:sz w:val="24"/>
          <w:szCs w:val="24"/>
        </w:rPr>
        <w:t>85</w:t>
      </w:r>
      <w:r w:rsidRPr="00136B17">
        <w:rPr>
          <w:rFonts w:ascii="Times New Roman" w:hAnsi="Times New Roman" w:cs="Times New Roman"/>
          <w:sz w:val="24"/>
          <w:szCs w:val="24"/>
        </w:rPr>
        <w:t xml:space="preserve">%, 2012/2013 учебный год </w:t>
      </w:r>
      <w:r w:rsidR="00136B17" w:rsidRPr="00136B17">
        <w:rPr>
          <w:rFonts w:ascii="Times New Roman" w:hAnsi="Times New Roman" w:cs="Times New Roman"/>
          <w:sz w:val="24"/>
          <w:szCs w:val="24"/>
        </w:rPr>
        <w:t>75</w:t>
      </w:r>
      <w:r w:rsidRPr="00136B17">
        <w:rPr>
          <w:rFonts w:ascii="Times New Roman" w:hAnsi="Times New Roman" w:cs="Times New Roman"/>
          <w:sz w:val="24"/>
          <w:szCs w:val="24"/>
        </w:rPr>
        <w:t>%</w:t>
      </w:r>
      <w:r w:rsidR="0050271D">
        <w:rPr>
          <w:rFonts w:ascii="Times New Roman" w:hAnsi="Times New Roman" w:cs="Times New Roman"/>
          <w:sz w:val="24"/>
          <w:szCs w:val="24"/>
        </w:rPr>
        <w:t>, 2014/2015 – 100%</w:t>
      </w:r>
      <w:r w:rsidR="0077678A">
        <w:rPr>
          <w:rFonts w:ascii="Times New Roman" w:hAnsi="Times New Roman" w:cs="Times New Roman"/>
          <w:sz w:val="24"/>
          <w:szCs w:val="24"/>
        </w:rPr>
        <w:t xml:space="preserve">, 2015/2016 – </w:t>
      </w:r>
      <w:r w:rsidR="0077678A" w:rsidRPr="00C81FA9">
        <w:rPr>
          <w:rFonts w:ascii="Times New Roman" w:hAnsi="Times New Roman" w:cs="Times New Roman"/>
          <w:sz w:val="24"/>
          <w:szCs w:val="24"/>
        </w:rPr>
        <w:t>85,7</w:t>
      </w:r>
      <w:r w:rsidR="0077678A">
        <w:rPr>
          <w:rFonts w:ascii="Times New Roman" w:hAnsi="Times New Roman" w:cs="Times New Roman"/>
          <w:sz w:val="24"/>
          <w:szCs w:val="24"/>
        </w:rPr>
        <w:t>%</w:t>
      </w:r>
      <w:r w:rsidRPr="00136B17">
        <w:rPr>
          <w:rFonts w:ascii="Times New Roman" w:hAnsi="Times New Roman" w:cs="Times New Roman"/>
          <w:sz w:val="24"/>
          <w:szCs w:val="24"/>
        </w:rPr>
        <w:t>).</w:t>
      </w:r>
    </w:p>
    <w:p w:rsidR="00844819" w:rsidRDefault="00844819" w:rsidP="00C759CF">
      <w:pPr>
        <w:rPr>
          <w:sz w:val="23"/>
          <w:szCs w:val="23"/>
        </w:rPr>
      </w:pPr>
    </w:p>
    <w:p w:rsidR="00844819" w:rsidRPr="006B7C98" w:rsidRDefault="00844819" w:rsidP="006B7C98">
      <w:pPr>
        <w:rPr>
          <w:rFonts w:ascii="Times New Roman" w:hAnsi="Times New Roman" w:cs="Times New Roman"/>
          <w:sz w:val="24"/>
          <w:szCs w:val="24"/>
        </w:rPr>
      </w:pPr>
      <w:r w:rsidRPr="006B7C98">
        <w:rPr>
          <w:rFonts w:ascii="Times New Roman" w:hAnsi="Times New Roman" w:cs="Times New Roman"/>
          <w:sz w:val="24"/>
          <w:szCs w:val="24"/>
        </w:rPr>
        <w:t xml:space="preserve">Директор школы                     </w:t>
      </w:r>
      <w:r w:rsidR="009C6329">
        <w:rPr>
          <w:rFonts w:ascii="Times New Roman" w:hAnsi="Times New Roman" w:cs="Times New Roman"/>
          <w:sz w:val="24"/>
          <w:szCs w:val="24"/>
        </w:rPr>
        <w:t>С.С. Дорошенко</w:t>
      </w:r>
    </w:p>
    <w:sectPr w:rsidR="00844819" w:rsidRPr="006B7C98" w:rsidSect="00106D7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68A"/>
    <w:multiLevelType w:val="multilevel"/>
    <w:tmpl w:val="456E0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BAE445D"/>
    <w:multiLevelType w:val="multilevel"/>
    <w:tmpl w:val="C8F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C9331C"/>
    <w:multiLevelType w:val="hybridMultilevel"/>
    <w:tmpl w:val="9B349E3C"/>
    <w:lvl w:ilvl="0" w:tplc="3A1A7EE8">
      <w:start w:val="1"/>
      <w:numFmt w:val="bullet"/>
      <w:lvlText w:val="-"/>
      <w:lvlJc w:val="left"/>
      <w:pPr>
        <w:tabs>
          <w:tab w:val="num" w:pos="491"/>
        </w:tabs>
        <w:ind w:left="491" w:hanging="4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DDA053D"/>
    <w:multiLevelType w:val="multilevel"/>
    <w:tmpl w:val="23D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122588"/>
    <w:multiLevelType w:val="multilevel"/>
    <w:tmpl w:val="286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295264"/>
    <w:multiLevelType w:val="hybridMultilevel"/>
    <w:tmpl w:val="0FB02A9A"/>
    <w:lvl w:ilvl="0" w:tplc="B01256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6F90FD0"/>
    <w:multiLevelType w:val="hybridMultilevel"/>
    <w:tmpl w:val="5D90E5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E67AE"/>
    <w:multiLevelType w:val="hybridMultilevel"/>
    <w:tmpl w:val="B62A0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0336D"/>
    <w:multiLevelType w:val="multilevel"/>
    <w:tmpl w:val="3D7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680419F"/>
    <w:multiLevelType w:val="multilevel"/>
    <w:tmpl w:val="63F8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32AE6C49"/>
    <w:multiLevelType w:val="hybridMultilevel"/>
    <w:tmpl w:val="D14CD712"/>
    <w:lvl w:ilvl="0" w:tplc="2D7449B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cs="Wingdings" w:hint="default"/>
      </w:rPr>
    </w:lvl>
  </w:abstractNum>
  <w:abstractNum w:abstractNumId="11">
    <w:nsid w:val="39D43C08"/>
    <w:multiLevelType w:val="multilevel"/>
    <w:tmpl w:val="5A3E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24F0DC4"/>
    <w:multiLevelType w:val="multilevel"/>
    <w:tmpl w:val="9B2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D2405EE"/>
    <w:multiLevelType w:val="multilevel"/>
    <w:tmpl w:val="37B2E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>
    <w:nsid w:val="612A4470"/>
    <w:multiLevelType w:val="multilevel"/>
    <w:tmpl w:val="A2D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77F44F3"/>
    <w:multiLevelType w:val="multilevel"/>
    <w:tmpl w:val="D8F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8330AB"/>
    <w:multiLevelType w:val="multilevel"/>
    <w:tmpl w:val="BB9C0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1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700"/>
    <w:rsid w:val="000166AF"/>
    <w:rsid w:val="00092286"/>
    <w:rsid w:val="000A3A8E"/>
    <w:rsid w:val="000D5265"/>
    <w:rsid w:val="000E0587"/>
    <w:rsid w:val="000F1CD0"/>
    <w:rsid w:val="00104554"/>
    <w:rsid w:val="00106D70"/>
    <w:rsid w:val="00136B17"/>
    <w:rsid w:val="001561B9"/>
    <w:rsid w:val="00162CDC"/>
    <w:rsid w:val="00191DBC"/>
    <w:rsid w:val="001D164A"/>
    <w:rsid w:val="00240E02"/>
    <w:rsid w:val="00250F4A"/>
    <w:rsid w:val="0026500F"/>
    <w:rsid w:val="00283332"/>
    <w:rsid w:val="002F1E3F"/>
    <w:rsid w:val="002F6616"/>
    <w:rsid w:val="00307A7E"/>
    <w:rsid w:val="003253E0"/>
    <w:rsid w:val="0034489E"/>
    <w:rsid w:val="0036270E"/>
    <w:rsid w:val="00381411"/>
    <w:rsid w:val="0038186B"/>
    <w:rsid w:val="0038396C"/>
    <w:rsid w:val="00390F79"/>
    <w:rsid w:val="003C054C"/>
    <w:rsid w:val="003D1C2E"/>
    <w:rsid w:val="003F2BC2"/>
    <w:rsid w:val="00402EE4"/>
    <w:rsid w:val="00423E06"/>
    <w:rsid w:val="00436C01"/>
    <w:rsid w:val="004A4A89"/>
    <w:rsid w:val="004B1E2A"/>
    <w:rsid w:val="004F361E"/>
    <w:rsid w:val="0050271D"/>
    <w:rsid w:val="0051418E"/>
    <w:rsid w:val="00526A41"/>
    <w:rsid w:val="00563FEE"/>
    <w:rsid w:val="005879D4"/>
    <w:rsid w:val="005B267A"/>
    <w:rsid w:val="00604E53"/>
    <w:rsid w:val="006226ED"/>
    <w:rsid w:val="00631637"/>
    <w:rsid w:val="006540F3"/>
    <w:rsid w:val="00661DDC"/>
    <w:rsid w:val="006932CA"/>
    <w:rsid w:val="006A6DC6"/>
    <w:rsid w:val="006B7C98"/>
    <w:rsid w:val="006C18C8"/>
    <w:rsid w:val="006C601D"/>
    <w:rsid w:val="007401C1"/>
    <w:rsid w:val="00744DB8"/>
    <w:rsid w:val="00756BC4"/>
    <w:rsid w:val="00757403"/>
    <w:rsid w:val="0077678A"/>
    <w:rsid w:val="00776F40"/>
    <w:rsid w:val="00785289"/>
    <w:rsid w:val="007962BA"/>
    <w:rsid w:val="007B4168"/>
    <w:rsid w:val="007C0E8C"/>
    <w:rsid w:val="007D024E"/>
    <w:rsid w:val="00820B38"/>
    <w:rsid w:val="00844819"/>
    <w:rsid w:val="0087385F"/>
    <w:rsid w:val="00890248"/>
    <w:rsid w:val="00892A9C"/>
    <w:rsid w:val="008C20C4"/>
    <w:rsid w:val="008D26FF"/>
    <w:rsid w:val="008E1AD9"/>
    <w:rsid w:val="00944700"/>
    <w:rsid w:val="009B074B"/>
    <w:rsid w:val="009C6329"/>
    <w:rsid w:val="009E0287"/>
    <w:rsid w:val="00A669D2"/>
    <w:rsid w:val="00A75A25"/>
    <w:rsid w:val="00A837A2"/>
    <w:rsid w:val="00AA2EC8"/>
    <w:rsid w:val="00AB40B3"/>
    <w:rsid w:val="00AD4B57"/>
    <w:rsid w:val="00AF1034"/>
    <w:rsid w:val="00B33F0A"/>
    <w:rsid w:val="00B8151A"/>
    <w:rsid w:val="00B87077"/>
    <w:rsid w:val="00BB71B6"/>
    <w:rsid w:val="00C17F8E"/>
    <w:rsid w:val="00C22D89"/>
    <w:rsid w:val="00C538E0"/>
    <w:rsid w:val="00C759CF"/>
    <w:rsid w:val="00C81FA9"/>
    <w:rsid w:val="00CA533D"/>
    <w:rsid w:val="00CA7016"/>
    <w:rsid w:val="00CE55B0"/>
    <w:rsid w:val="00CF7334"/>
    <w:rsid w:val="00D11D93"/>
    <w:rsid w:val="00D22279"/>
    <w:rsid w:val="00D22A65"/>
    <w:rsid w:val="00D31E9C"/>
    <w:rsid w:val="00D47C02"/>
    <w:rsid w:val="00D5626D"/>
    <w:rsid w:val="00D7485A"/>
    <w:rsid w:val="00D9496E"/>
    <w:rsid w:val="00DA4AA6"/>
    <w:rsid w:val="00DE1EE5"/>
    <w:rsid w:val="00E5525E"/>
    <w:rsid w:val="00EE1142"/>
    <w:rsid w:val="00F00B68"/>
    <w:rsid w:val="00F31CC4"/>
    <w:rsid w:val="00F511B7"/>
    <w:rsid w:val="00F5403C"/>
    <w:rsid w:val="00F866A8"/>
    <w:rsid w:val="00F94E6D"/>
    <w:rsid w:val="00FA77AE"/>
    <w:rsid w:val="00FD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47C02"/>
    <w:pPr>
      <w:spacing w:after="0" w:line="150" w:lineRule="atLeast"/>
      <w:outlineLvl w:val="1"/>
    </w:pPr>
    <w:rPr>
      <w:rFonts w:ascii="inherit" w:eastAsia="Times New Roman" w:hAnsi="inherit" w:cs="inherit"/>
      <w:b/>
      <w:bCs/>
      <w:color w:val="777777"/>
      <w:sz w:val="17"/>
      <w:szCs w:val="17"/>
      <w:lang w:eastAsia="ru-RU"/>
    </w:rPr>
  </w:style>
  <w:style w:type="paragraph" w:styleId="5">
    <w:name w:val="heading 5"/>
    <w:basedOn w:val="a"/>
    <w:link w:val="50"/>
    <w:uiPriority w:val="99"/>
    <w:qFormat/>
    <w:rsid w:val="00D47C02"/>
    <w:pPr>
      <w:spacing w:after="0" w:line="540" w:lineRule="atLeast"/>
      <w:outlineLvl w:val="4"/>
    </w:pPr>
    <w:rPr>
      <w:rFonts w:ascii="inherit" w:eastAsia="Times New Roman" w:hAnsi="inherit" w:cs="inherit"/>
      <w:b/>
      <w:bCs/>
      <w:color w:val="40404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7C02"/>
    <w:rPr>
      <w:rFonts w:ascii="inherit" w:hAnsi="inherit" w:cs="inherit"/>
      <w:b/>
      <w:bCs/>
      <w:color w:val="777777"/>
      <w:sz w:val="17"/>
      <w:szCs w:val="17"/>
      <w:lang w:eastAsia="ru-RU"/>
    </w:rPr>
  </w:style>
  <w:style w:type="character" w:customStyle="1" w:styleId="50">
    <w:name w:val="Заголовок 5 Знак"/>
    <w:link w:val="5"/>
    <w:uiPriority w:val="99"/>
    <w:locked/>
    <w:rsid w:val="00D47C02"/>
    <w:rPr>
      <w:rFonts w:ascii="inherit" w:hAnsi="inherit" w:cs="inherit"/>
      <w:b/>
      <w:bCs/>
      <w:color w:val="404040"/>
      <w:sz w:val="15"/>
      <w:szCs w:val="15"/>
      <w:lang w:eastAsia="ru-RU"/>
    </w:rPr>
  </w:style>
  <w:style w:type="paragraph" w:customStyle="1" w:styleId="Default">
    <w:name w:val="Default"/>
    <w:uiPriority w:val="99"/>
    <w:rsid w:val="009447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otranslate">
    <w:name w:val="notranslate"/>
    <w:basedOn w:val="a0"/>
    <w:uiPriority w:val="99"/>
    <w:rsid w:val="00D47C02"/>
  </w:style>
  <w:style w:type="character" w:styleId="a3">
    <w:name w:val="Emphasis"/>
    <w:uiPriority w:val="99"/>
    <w:qFormat/>
    <w:rsid w:val="00D47C02"/>
    <w:rPr>
      <w:i/>
      <w:iCs/>
    </w:rPr>
  </w:style>
  <w:style w:type="character" w:styleId="a4">
    <w:name w:val="Strong"/>
    <w:uiPriority w:val="99"/>
    <w:qFormat/>
    <w:rsid w:val="00D47C02"/>
    <w:rPr>
      <w:b/>
      <w:bCs/>
      <w:color w:val="auto"/>
    </w:rPr>
  </w:style>
  <w:style w:type="paragraph" w:styleId="a5">
    <w:name w:val="Normal (Web)"/>
    <w:basedOn w:val="a"/>
    <w:uiPriority w:val="99"/>
    <w:rsid w:val="00D47C0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uiPriority w:val="99"/>
    <w:rsid w:val="00F00B6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table" w:styleId="a6">
    <w:name w:val="Table Grid"/>
    <w:aliases w:val="Вредность"/>
    <w:basedOn w:val="a1"/>
    <w:uiPriority w:val="99"/>
    <w:rsid w:val="00F00B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00B68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F00B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00B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44">
    <w:name w:val="Style44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604E53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04E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604E5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92">
    <w:name w:val="Font Style92"/>
    <w:uiPriority w:val="99"/>
    <w:rsid w:val="00604E53"/>
    <w:rPr>
      <w:rFonts w:ascii="Lucida Sans Unicode" w:hAnsi="Lucida Sans Unicode" w:cs="Lucida Sans Unicode"/>
      <w:sz w:val="20"/>
      <w:szCs w:val="20"/>
    </w:rPr>
  </w:style>
  <w:style w:type="character" w:customStyle="1" w:styleId="FontStyle90">
    <w:name w:val="Font Style90"/>
    <w:uiPriority w:val="99"/>
    <w:rsid w:val="00604E53"/>
    <w:rPr>
      <w:rFonts w:ascii="Lucida Sans Unicode" w:hAnsi="Lucida Sans Unicode" w:cs="Lucida Sans Unicode"/>
      <w:smallCaps/>
      <w:spacing w:val="-10"/>
      <w:sz w:val="22"/>
      <w:szCs w:val="22"/>
    </w:rPr>
  </w:style>
  <w:style w:type="character" w:customStyle="1" w:styleId="12pt">
    <w:name w:val="Основной текст + 12 pt"/>
    <w:uiPriority w:val="99"/>
    <w:rsid w:val="00604E5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_"/>
    <w:link w:val="1"/>
    <w:uiPriority w:val="99"/>
    <w:locked/>
    <w:rsid w:val="00604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604E53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rsid w:val="004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EE4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uiPriority w:val="99"/>
    <w:rsid w:val="00C17F8E"/>
  </w:style>
  <w:style w:type="paragraph" w:styleId="ab">
    <w:name w:val="List Paragraph"/>
    <w:basedOn w:val="a"/>
    <w:uiPriority w:val="99"/>
    <w:qFormat/>
    <w:rsid w:val="00C17F8E"/>
    <w:pPr>
      <w:ind w:left="720"/>
    </w:pPr>
  </w:style>
  <w:style w:type="paragraph" w:styleId="ac">
    <w:name w:val="Document Map"/>
    <w:basedOn w:val="a"/>
    <w:link w:val="ad"/>
    <w:uiPriority w:val="99"/>
    <w:semiHidden/>
    <w:rsid w:val="00C759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3D1C2E"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Body Text"/>
    <w:basedOn w:val="a"/>
    <w:link w:val="af"/>
    <w:uiPriority w:val="99"/>
    <w:unhideWhenUsed/>
    <w:rsid w:val="00136B17"/>
    <w:pPr>
      <w:spacing w:after="120"/>
    </w:pPr>
  </w:style>
  <w:style w:type="character" w:customStyle="1" w:styleId="af">
    <w:name w:val="Основной текст Знак"/>
    <w:link w:val="ae"/>
    <w:uiPriority w:val="99"/>
    <w:rsid w:val="00136B17"/>
    <w:rPr>
      <w:rFonts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5027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65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4564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6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2014-04-17T02:03:00Z</cp:lastPrinted>
  <dcterms:created xsi:type="dcterms:W3CDTF">2013-11-25T23:30:00Z</dcterms:created>
  <dcterms:modified xsi:type="dcterms:W3CDTF">2016-08-19T00:15:00Z</dcterms:modified>
</cp:coreProperties>
</file>